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90" w:rsidRPr="001338BC" w:rsidRDefault="00265290" w:rsidP="008416AC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265290" w:rsidRPr="001338BC" w:rsidRDefault="00265290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265290" w:rsidRPr="001338BC" w:rsidRDefault="00265290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работы отдела образования администрации Ленинского муниципального района на </w:t>
      </w:r>
      <w:r>
        <w:rPr>
          <w:rFonts w:ascii="Times New Roman" w:hAnsi="Times New Roman" w:cs="Times New Roman"/>
          <w:b/>
          <w:bCs/>
          <w:lang w:eastAsia="ru-RU"/>
        </w:rPr>
        <w:t xml:space="preserve"> апрель </w:t>
      </w:r>
      <w:r w:rsidRPr="001338BC">
        <w:rPr>
          <w:rFonts w:ascii="Times New Roman" w:hAnsi="Times New Roman" w:cs="Times New Roman"/>
          <w:b/>
          <w:bCs/>
          <w:lang w:eastAsia="ru-RU"/>
        </w:rPr>
        <w:t>2015 год</w:t>
      </w:r>
      <w:r>
        <w:rPr>
          <w:rFonts w:ascii="Times New Roman" w:hAnsi="Times New Roman" w:cs="Times New Roman"/>
          <w:b/>
          <w:bCs/>
          <w:lang w:eastAsia="ru-RU"/>
        </w:rPr>
        <w:t>а</w:t>
      </w:r>
      <w:r w:rsidRPr="001338BC">
        <w:rPr>
          <w:rFonts w:ascii="Times New Roman" w:hAnsi="Times New Roman" w:cs="Times New Roman"/>
          <w:b/>
          <w:bCs/>
          <w:lang w:eastAsia="ru-RU"/>
        </w:rPr>
        <w:t>.</w:t>
      </w:r>
    </w:p>
    <w:p w:rsidR="00265290" w:rsidRPr="001338BC" w:rsidRDefault="00265290" w:rsidP="008F3FFE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295"/>
        <w:gridCol w:w="1316"/>
        <w:gridCol w:w="2036"/>
        <w:gridCol w:w="1800"/>
        <w:gridCol w:w="1620"/>
      </w:tblGrid>
      <w:tr w:rsidR="00265290" w:rsidRPr="0009115F">
        <w:tc>
          <w:tcPr>
            <w:tcW w:w="633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295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31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036" w:type="dxa"/>
          </w:tcPr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800" w:type="dxa"/>
          </w:tcPr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620" w:type="dxa"/>
          </w:tcPr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  <w:p w:rsidR="00265290" w:rsidRPr="001338BC" w:rsidRDefault="00265290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5290" w:rsidRPr="0009115F">
        <w:tc>
          <w:tcPr>
            <w:tcW w:w="633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295" w:type="dxa"/>
          </w:tcPr>
          <w:p w:rsidR="00265290" w:rsidRPr="001338BC" w:rsidRDefault="0026529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Проект Постановления главы администрации «Об организации проведения учебных сборов граждан, обучающихся в образовательных организациях среднего общего образования и среднего профессионального образования Ленинского муниципального района  в 2015 году»</w:t>
            </w:r>
          </w:p>
        </w:tc>
        <w:tc>
          <w:tcPr>
            <w:tcW w:w="131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25 </w:t>
            </w:r>
            <w:r w:rsidRPr="001338BC">
              <w:rPr>
                <w:rFonts w:ascii="Times New Roman" w:hAnsi="Times New Roman" w:cs="Times New Roman"/>
                <w:lang w:eastAsia="ru-RU"/>
              </w:rPr>
              <w:t>апрел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  <w:tc>
          <w:tcPr>
            <w:tcW w:w="203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80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62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5290" w:rsidRPr="0009115F">
        <w:tc>
          <w:tcPr>
            <w:tcW w:w="633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295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Проект постановления администрации района «Об обеспечении летнего отдыха, оздоровления и занятости детей и подростков в 2015 году»</w:t>
            </w:r>
          </w:p>
        </w:tc>
        <w:tc>
          <w:tcPr>
            <w:tcW w:w="131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203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</w:tc>
        <w:tc>
          <w:tcPr>
            <w:tcW w:w="180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62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5290" w:rsidRPr="0009115F">
        <w:tc>
          <w:tcPr>
            <w:tcW w:w="633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295" w:type="dxa"/>
          </w:tcPr>
          <w:p w:rsidR="00265290" w:rsidRPr="001338BC" w:rsidRDefault="0026529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Положение о муниципальной игре «Зарница», посвященной 70- </w:t>
            </w: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летию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Победы в Великой Отечественной войне 1941-1945 г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</w:p>
        </w:tc>
        <w:tc>
          <w:tcPr>
            <w:tcW w:w="131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апреля</w:t>
            </w:r>
          </w:p>
        </w:tc>
        <w:tc>
          <w:tcPr>
            <w:tcW w:w="203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</w:tc>
        <w:tc>
          <w:tcPr>
            <w:tcW w:w="180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2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5290" w:rsidRPr="0009115F">
        <w:tc>
          <w:tcPr>
            <w:tcW w:w="633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295" w:type="dxa"/>
          </w:tcPr>
          <w:p w:rsidR="00265290" w:rsidRPr="001338BC" w:rsidRDefault="00265290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Положение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о соревнованиях по футболу «Кожаный мяч».</w:t>
            </w:r>
          </w:p>
          <w:p w:rsidR="00265290" w:rsidRPr="001338BC" w:rsidRDefault="0026529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апреля</w:t>
            </w:r>
          </w:p>
        </w:tc>
        <w:tc>
          <w:tcPr>
            <w:tcW w:w="203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Быкова Т.С.</w:t>
            </w:r>
          </w:p>
        </w:tc>
        <w:tc>
          <w:tcPr>
            <w:tcW w:w="180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5290" w:rsidRPr="0009115F">
        <w:tc>
          <w:tcPr>
            <w:tcW w:w="633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295" w:type="dxa"/>
          </w:tcPr>
          <w:p w:rsidR="00265290" w:rsidRPr="001338BC" w:rsidRDefault="0026529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поведении научно-практической конференции младших школьников «Юный исследователь»</w:t>
            </w:r>
          </w:p>
        </w:tc>
        <w:tc>
          <w:tcPr>
            <w:tcW w:w="131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апреля</w:t>
            </w:r>
          </w:p>
        </w:tc>
        <w:tc>
          <w:tcPr>
            <w:tcW w:w="203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80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2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5290" w:rsidRPr="0009115F">
        <w:tc>
          <w:tcPr>
            <w:tcW w:w="633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295" w:type="dxa"/>
          </w:tcPr>
          <w:p w:rsidR="00265290" w:rsidRPr="001338BC" w:rsidRDefault="0026529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муниципальной олимпиаде школьников  с ОВЗ  (</w:t>
            </w:r>
            <w:r w:rsidRPr="001338BC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вид) для  5-8  классов.</w:t>
            </w:r>
          </w:p>
        </w:tc>
        <w:tc>
          <w:tcPr>
            <w:tcW w:w="131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апреля</w:t>
            </w:r>
          </w:p>
        </w:tc>
        <w:tc>
          <w:tcPr>
            <w:tcW w:w="2036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80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20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65290" w:rsidRPr="001338BC" w:rsidRDefault="00265290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Редакционно-издательская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6889"/>
        <w:gridCol w:w="1626"/>
        <w:gridCol w:w="2302"/>
        <w:gridCol w:w="1626"/>
        <w:gridCol w:w="1712"/>
      </w:tblGrid>
      <w:tr w:rsidR="00265290" w:rsidRPr="0009115F">
        <w:tc>
          <w:tcPr>
            <w:tcW w:w="631" w:type="dxa"/>
          </w:tcPr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889" w:type="dxa"/>
          </w:tcPr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</w:tcPr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Срок исполнения </w:t>
            </w:r>
          </w:p>
        </w:tc>
        <w:tc>
          <w:tcPr>
            <w:tcW w:w="2302" w:type="dxa"/>
          </w:tcPr>
          <w:p w:rsidR="00265290" w:rsidRPr="001338BC" w:rsidRDefault="0026529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626" w:type="dxa"/>
          </w:tcPr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  <w:tc>
          <w:tcPr>
            <w:tcW w:w="1712" w:type="dxa"/>
          </w:tcPr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265290" w:rsidRPr="0009115F">
        <w:tc>
          <w:tcPr>
            <w:tcW w:w="631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9" w:type="dxa"/>
          </w:tcPr>
          <w:p w:rsidR="00265290" w:rsidRPr="001338BC" w:rsidRDefault="002652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Выпуск журнала «Вестник отдела образования»  «Поклонимся великим тем годам!» (разработки уроков, внеурочных занятий)</w:t>
            </w:r>
          </w:p>
        </w:tc>
        <w:tc>
          <w:tcPr>
            <w:tcW w:w="1626" w:type="dxa"/>
          </w:tcPr>
          <w:p w:rsidR="00265290" w:rsidRPr="001338BC" w:rsidRDefault="002652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апреля</w:t>
            </w:r>
          </w:p>
        </w:tc>
        <w:tc>
          <w:tcPr>
            <w:tcW w:w="2302" w:type="dxa"/>
          </w:tcPr>
          <w:p w:rsidR="00265290" w:rsidRPr="001338BC" w:rsidRDefault="002652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626" w:type="dxa"/>
          </w:tcPr>
          <w:p w:rsidR="00265290" w:rsidRPr="001338BC" w:rsidRDefault="002652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Журнал</w:t>
            </w:r>
          </w:p>
        </w:tc>
        <w:tc>
          <w:tcPr>
            <w:tcW w:w="1712" w:type="dxa"/>
          </w:tcPr>
          <w:p w:rsidR="00265290" w:rsidRPr="001338BC" w:rsidRDefault="0026529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65290" w:rsidRPr="001338BC" w:rsidRDefault="00265290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5233"/>
        <w:gridCol w:w="302"/>
        <w:gridCol w:w="304"/>
        <w:gridCol w:w="993"/>
        <w:gridCol w:w="20"/>
        <w:gridCol w:w="359"/>
        <w:gridCol w:w="1637"/>
        <w:gridCol w:w="703"/>
        <w:gridCol w:w="180"/>
        <w:gridCol w:w="220"/>
        <w:gridCol w:w="2543"/>
        <w:gridCol w:w="117"/>
        <w:gridCol w:w="360"/>
        <w:gridCol w:w="1854"/>
      </w:tblGrid>
      <w:tr w:rsidR="00716450" w:rsidRPr="0009115F" w:rsidTr="00716450"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233" w:type="dxa"/>
          </w:tcPr>
          <w:p w:rsidR="00716450" w:rsidRPr="001338BC" w:rsidRDefault="0071645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615" w:type="dxa"/>
            <w:gridSpan w:val="6"/>
          </w:tcPr>
          <w:p w:rsidR="00716450" w:rsidRPr="001338BC" w:rsidRDefault="0071645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646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Срок исполнения (</w:t>
            </w: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дата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,в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ремя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>),место проведения адрес)</w:t>
            </w:r>
          </w:p>
        </w:tc>
        <w:tc>
          <w:tcPr>
            <w:tcW w:w="2331" w:type="dxa"/>
            <w:gridSpan w:val="3"/>
          </w:tcPr>
          <w:p w:rsidR="00716450" w:rsidRPr="001338BC" w:rsidRDefault="0071645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265290" w:rsidRPr="0009115F" w:rsidTr="00716450">
        <w:tc>
          <w:tcPr>
            <w:tcW w:w="557" w:type="dxa"/>
          </w:tcPr>
          <w:p w:rsidR="00265290" w:rsidRPr="001338BC" w:rsidRDefault="002652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25" w:type="dxa"/>
            <w:gridSpan w:val="14"/>
          </w:tcPr>
          <w:p w:rsidR="00265290" w:rsidRPr="001338BC" w:rsidRDefault="00265290" w:rsidP="0093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716450" w:rsidRPr="0009115F" w:rsidTr="00716450">
        <w:trPr>
          <w:trHeight w:val="350"/>
        </w:trPr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35" w:type="dxa"/>
            <w:gridSpan w:val="2"/>
          </w:tcPr>
          <w:p w:rsidR="00716450" w:rsidRPr="001338BC" w:rsidRDefault="00716450" w:rsidP="00035B52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1.Об итогах работы ПМПК района.</w:t>
            </w:r>
          </w:p>
          <w:p w:rsidR="00716450" w:rsidRDefault="00716450" w:rsidP="004A5A58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Эффективное обеспечение 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организации летнего отдыха в 2015 году.</w:t>
            </w:r>
          </w:p>
          <w:p w:rsidR="00716450" w:rsidRPr="001338BC" w:rsidRDefault="00716450" w:rsidP="004A5A58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3. Анализ деятельности образовательных организаций по организации и проведению аттестации педагогических работников на соответствие занимаемой должности в связи с вступлением в силу нового закона</w:t>
            </w:r>
          </w:p>
        </w:tc>
        <w:tc>
          <w:tcPr>
            <w:tcW w:w="3313" w:type="dxa"/>
            <w:gridSpan w:val="5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 объединений дополнительног</w:t>
            </w:r>
            <w:r>
              <w:rPr>
                <w:rFonts w:ascii="Times New Roman" w:hAnsi="Times New Roman" w:cs="Times New Roman"/>
                <w:lang w:eastAsia="ru-RU"/>
              </w:rPr>
              <w:t>о  образования, руководители образовательных учреждений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38BC"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специалисты </w:t>
            </w: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хоз.группы</w:t>
            </w:r>
            <w:proofErr w:type="spellEnd"/>
          </w:p>
        </w:tc>
        <w:tc>
          <w:tcPr>
            <w:tcW w:w="3646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 апреля 10.00</w:t>
            </w:r>
          </w:p>
        </w:tc>
        <w:tc>
          <w:tcPr>
            <w:tcW w:w="2331" w:type="dxa"/>
            <w:gridSpan w:val="3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</w:tr>
      <w:tr w:rsidR="00265290" w:rsidRPr="0009115F" w:rsidTr="00716450">
        <w:trPr>
          <w:trHeight w:val="405"/>
        </w:trPr>
        <w:tc>
          <w:tcPr>
            <w:tcW w:w="15382" w:type="dxa"/>
            <w:gridSpan w:val="15"/>
          </w:tcPr>
          <w:p w:rsidR="00265290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Индивидуальные консультации</w:t>
            </w:r>
          </w:p>
        </w:tc>
      </w:tr>
      <w:tr w:rsidR="00716450" w:rsidRPr="0009115F" w:rsidTr="00716450">
        <w:trPr>
          <w:trHeight w:val="588"/>
        </w:trPr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39" w:type="dxa"/>
            <w:gridSpan w:val="3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Организация  методической деятельности в школе (анализ и планирование)</w:t>
            </w:r>
          </w:p>
        </w:tc>
        <w:tc>
          <w:tcPr>
            <w:tcW w:w="3009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Заместители директоров со стажем до 5 лет</w:t>
            </w:r>
          </w:p>
        </w:tc>
        <w:tc>
          <w:tcPr>
            <w:tcW w:w="3646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29 апреля (в течени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дня)</w:t>
            </w:r>
          </w:p>
        </w:tc>
        <w:tc>
          <w:tcPr>
            <w:tcW w:w="2331" w:type="dxa"/>
            <w:gridSpan w:val="3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</w:tr>
      <w:tr w:rsidR="00265290" w:rsidRPr="0009115F" w:rsidTr="00716450">
        <w:trPr>
          <w:trHeight w:val="287"/>
        </w:trPr>
        <w:tc>
          <w:tcPr>
            <w:tcW w:w="15382" w:type="dxa"/>
            <w:gridSpan w:val="15"/>
          </w:tcPr>
          <w:p w:rsidR="00265290" w:rsidRPr="001338BC" w:rsidRDefault="00265290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Заседания методического совета</w:t>
            </w:r>
          </w:p>
        </w:tc>
      </w:tr>
      <w:tr w:rsidR="00716450" w:rsidRPr="0009115F" w:rsidTr="00716450">
        <w:trPr>
          <w:trHeight w:val="976"/>
        </w:trPr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33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1. Формы  и методы    работы  с обучающимися  по  </w:t>
            </w:r>
            <w:proofErr w:type="spellStart"/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гражданско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>- патриотическому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воспитанию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2. О проведении слета отличников</w:t>
            </w:r>
          </w:p>
        </w:tc>
        <w:tc>
          <w:tcPr>
            <w:tcW w:w="3615" w:type="dxa"/>
            <w:gridSpan w:val="6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</w:tc>
        <w:tc>
          <w:tcPr>
            <w:tcW w:w="3646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 апреля 11.00</w:t>
            </w:r>
          </w:p>
        </w:tc>
        <w:tc>
          <w:tcPr>
            <w:tcW w:w="2331" w:type="dxa"/>
            <w:gridSpan w:val="3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</w:tr>
      <w:tr w:rsidR="00265290" w:rsidRPr="0009115F" w:rsidTr="00716450">
        <w:trPr>
          <w:trHeight w:val="356"/>
        </w:trPr>
        <w:tc>
          <w:tcPr>
            <w:tcW w:w="15382" w:type="dxa"/>
            <w:gridSpan w:val="15"/>
          </w:tcPr>
          <w:p w:rsidR="00265290" w:rsidRPr="001338BC" w:rsidRDefault="00265290" w:rsidP="0071645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716450" w:rsidRPr="0009115F" w:rsidTr="00716450">
        <w:trPr>
          <w:trHeight w:val="352"/>
        </w:trPr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11" w:type="dxa"/>
            <w:gridSpan w:val="6"/>
          </w:tcPr>
          <w:p w:rsidR="00716450" w:rsidRDefault="00716450" w:rsidP="008F0870">
            <w:pPr>
              <w:keepNext/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1. Деятельность образовательных учреждений по     выполнению Закона РФ "Об образовании в Российской Федерации» от 29.12.2012 г. №273 ФЗ в части  реализации прав на получение общедоступного и бесплатного общего образования.</w:t>
            </w:r>
          </w:p>
          <w:p w:rsidR="00716450" w:rsidRPr="001338BC" w:rsidRDefault="00716450" w:rsidP="008F0870">
            <w:pPr>
              <w:keepNext/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1338BC">
              <w:rPr>
                <w:rFonts w:ascii="Times New Roman" w:hAnsi="Times New Roman" w:cs="Times New Roman"/>
                <w:lang w:eastAsia="ru-RU"/>
              </w:rPr>
              <w:t>. Мониторинг психологической готовности воспитан</w:t>
            </w:r>
            <w:r>
              <w:rPr>
                <w:rFonts w:ascii="Times New Roman" w:hAnsi="Times New Roman" w:cs="Times New Roman"/>
                <w:lang w:eastAsia="ru-RU"/>
              </w:rPr>
              <w:t>ников подготовительных групп дошкольных образовательных учреждений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к обучению в школе.</w:t>
            </w:r>
          </w:p>
          <w:p w:rsidR="00716450" w:rsidRPr="0009115F" w:rsidRDefault="00716450" w:rsidP="008F0870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09115F">
              <w:rPr>
                <w:rFonts w:ascii="Times New Roman" w:hAnsi="Times New Roman" w:cs="Times New Roman"/>
                <w:lang w:eastAsia="ru-RU"/>
              </w:rPr>
              <w:t>.Создание нормативно - правового, методического и аналитическог</w:t>
            </w:r>
            <w:r>
              <w:rPr>
                <w:rFonts w:ascii="Times New Roman" w:hAnsi="Times New Roman" w:cs="Times New Roman"/>
                <w:lang w:eastAsia="ru-RU"/>
              </w:rPr>
              <w:t>о обеспечения реализации федерального государственного образовательного стандарта дошкольного образования.</w:t>
            </w:r>
          </w:p>
          <w:p w:rsidR="00716450" w:rsidRPr="0009115F" w:rsidRDefault="00716450" w:rsidP="008F0870">
            <w:pPr>
              <w:keepLines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Анализ нормативно-правовой документации, регламентирующей деятельность образовательного учреждения.</w:t>
            </w:r>
          </w:p>
        </w:tc>
        <w:tc>
          <w:tcPr>
            <w:tcW w:w="2520" w:type="dxa"/>
            <w:gridSpan w:val="3"/>
          </w:tcPr>
          <w:p w:rsidR="00716450" w:rsidRPr="001338BC" w:rsidRDefault="00716450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учреждений,</w:t>
            </w:r>
          </w:p>
          <w:p w:rsidR="00716450" w:rsidRPr="001338BC" w:rsidRDefault="00716450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работе.</w:t>
            </w:r>
          </w:p>
        </w:tc>
        <w:tc>
          <w:tcPr>
            <w:tcW w:w="3240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6-10 апреля</w:t>
            </w: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НШ Кукелево, ОШ Калинино</w:t>
            </w: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СШ Ленинское, СШ Бабстово</w:t>
            </w:r>
            <w:r>
              <w:rPr>
                <w:rFonts w:ascii="Times New Roman" w:hAnsi="Times New Roman" w:cs="Times New Roman"/>
                <w:lang w:eastAsia="ru-RU"/>
              </w:rPr>
              <w:t>, ДОУ Кукелево, ДОУ Калинино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  <w:p w:rsidR="00716450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</w:tr>
      <w:tr w:rsidR="00265290" w:rsidRPr="0009115F" w:rsidTr="00716450">
        <w:trPr>
          <w:trHeight w:val="374"/>
        </w:trPr>
        <w:tc>
          <w:tcPr>
            <w:tcW w:w="15382" w:type="dxa"/>
            <w:gridSpan w:val="15"/>
          </w:tcPr>
          <w:p w:rsidR="00265290" w:rsidRDefault="00265290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65290" w:rsidRPr="001338BC" w:rsidRDefault="00265290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716450" w:rsidRPr="0009115F" w:rsidTr="00716450">
        <w:trPr>
          <w:trHeight w:val="800"/>
        </w:trPr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832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муниципальная конференция «Профессиональная компетентность педагога» </w:t>
            </w: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6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Педагоги образовательных  организаций</w:t>
            </w:r>
          </w:p>
        </w:tc>
        <w:tc>
          <w:tcPr>
            <w:tcW w:w="2543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МКОУСОШ 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27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апрел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10.00</w:t>
            </w:r>
          </w:p>
        </w:tc>
        <w:tc>
          <w:tcPr>
            <w:tcW w:w="2331" w:type="dxa"/>
            <w:gridSpan w:val="3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</w:tr>
      <w:tr w:rsidR="00716450" w:rsidRPr="0009115F" w:rsidTr="00716450">
        <w:trPr>
          <w:trHeight w:val="800"/>
        </w:trPr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832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конкурс «Педагог года - 2015»</w:t>
            </w:r>
          </w:p>
        </w:tc>
        <w:tc>
          <w:tcPr>
            <w:tcW w:w="3119" w:type="dxa"/>
            <w:gridSpan w:val="6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Педагоги образовательных  организаций</w:t>
            </w:r>
          </w:p>
        </w:tc>
        <w:tc>
          <w:tcPr>
            <w:tcW w:w="2543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Сельскохозяйственный техникум с. 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Ленинское</w:t>
            </w:r>
            <w:proofErr w:type="gramEnd"/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 апреля 11.30</w:t>
            </w:r>
          </w:p>
        </w:tc>
        <w:tc>
          <w:tcPr>
            <w:tcW w:w="2331" w:type="dxa"/>
            <w:gridSpan w:val="3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</w:tr>
      <w:tr w:rsidR="00716450" w:rsidRPr="0009115F" w:rsidTr="00716450">
        <w:trPr>
          <w:trHeight w:val="800"/>
        </w:trPr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832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Семинар «Обеспечение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образования»</w:t>
            </w:r>
          </w:p>
        </w:tc>
        <w:tc>
          <w:tcPr>
            <w:tcW w:w="3119" w:type="dxa"/>
            <w:gridSpan w:val="6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Руководители, педагоги,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16450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30</w:t>
            </w:r>
            <w:r w:rsidR="0071645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апреля 11.00</w:t>
            </w:r>
            <w:r w:rsidR="00716450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331" w:type="dxa"/>
            <w:gridSpan w:val="3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</w:tr>
      <w:tr w:rsidR="00716450" w:rsidRPr="0009115F" w:rsidTr="00716450">
        <w:trPr>
          <w:trHeight w:val="800"/>
        </w:trPr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6832" w:type="dxa"/>
            <w:gridSpan w:val="4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Месячник молодого специалиста.</w:t>
            </w:r>
          </w:p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Презентация уроков и внеклассных занятий в рамках месячника.</w:t>
            </w:r>
          </w:p>
        </w:tc>
        <w:tc>
          <w:tcPr>
            <w:tcW w:w="3119" w:type="dxa"/>
            <w:gridSpan w:val="6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3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6-25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апрел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331" w:type="dxa"/>
            <w:gridSpan w:val="3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</w:tr>
      <w:tr w:rsidR="00716450" w:rsidRPr="0009115F" w:rsidTr="00716450">
        <w:trPr>
          <w:trHeight w:val="800"/>
        </w:trPr>
        <w:tc>
          <w:tcPr>
            <w:tcW w:w="557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832" w:type="dxa"/>
            <w:gridSpan w:val="4"/>
          </w:tcPr>
          <w:p w:rsidR="00716450" w:rsidRPr="001338BC" w:rsidRDefault="0071645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Муниципальный конкурс среди библиотекарей общеобразовательных учреждений на лучшую методическую разработку и проведение библиотечных уроков по духовно-нравственному воспитанию школьников: «Формирование у детей образа Родины в процессе их общекультурного развития», 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посвящённый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70-й годовщины Победы в Великой Отечественной войне.</w:t>
            </w:r>
          </w:p>
        </w:tc>
        <w:tc>
          <w:tcPr>
            <w:tcW w:w="3119" w:type="dxa"/>
            <w:gridSpan w:val="6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Библиотекари образовательных учреждений</w:t>
            </w:r>
          </w:p>
        </w:tc>
        <w:tc>
          <w:tcPr>
            <w:tcW w:w="2543" w:type="dxa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20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апрел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331" w:type="dxa"/>
            <w:gridSpan w:val="3"/>
          </w:tcPr>
          <w:p w:rsidR="00716450" w:rsidRPr="001338BC" w:rsidRDefault="0071645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</w:tr>
      <w:tr w:rsidR="00513ED4" w:rsidRPr="0009115F" w:rsidTr="00716450">
        <w:trPr>
          <w:trHeight w:val="800"/>
        </w:trPr>
        <w:tc>
          <w:tcPr>
            <w:tcW w:w="557" w:type="dxa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832" w:type="dxa"/>
            <w:gridSpan w:val="4"/>
          </w:tcPr>
          <w:p w:rsidR="00513ED4" w:rsidRPr="001338BC" w:rsidRDefault="00513ED4" w:rsidP="000E3A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Муниципальная конференция «Создание условий для успешной социальной адаптации детей с ограниченными возможностями здоровья, детей-инвалидов»</w:t>
            </w:r>
          </w:p>
        </w:tc>
        <w:tc>
          <w:tcPr>
            <w:tcW w:w="3119" w:type="dxa"/>
            <w:gridSpan w:val="6"/>
          </w:tcPr>
          <w:p w:rsidR="00513ED4" w:rsidRPr="001338BC" w:rsidRDefault="00513ED4" w:rsidP="000E3A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Руководители, педагоги,</w:t>
            </w:r>
          </w:p>
          <w:p w:rsidR="00513ED4" w:rsidRPr="001338BC" w:rsidRDefault="00513ED4" w:rsidP="000E3A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родители</w:t>
            </w:r>
          </w:p>
        </w:tc>
        <w:tc>
          <w:tcPr>
            <w:tcW w:w="2543" w:type="dxa"/>
          </w:tcPr>
          <w:p w:rsidR="00513ED4" w:rsidRPr="001338BC" w:rsidRDefault="00513ED4" w:rsidP="000E3A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513ED4" w:rsidRPr="001338BC" w:rsidRDefault="00513ED4" w:rsidP="000E3A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513ED4" w:rsidRPr="001338BC" w:rsidRDefault="00513ED4" w:rsidP="000E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 апреля 11.00</w:t>
            </w:r>
          </w:p>
        </w:tc>
        <w:tc>
          <w:tcPr>
            <w:tcW w:w="2331" w:type="dxa"/>
            <w:gridSpan w:val="3"/>
          </w:tcPr>
          <w:p w:rsidR="00513ED4" w:rsidRPr="001338BC" w:rsidRDefault="00513ED4" w:rsidP="000E3A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</w:tr>
      <w:tr w:rsidR="00513ED4" w:rsidRPr="0009115F" w:rsidTr="00716450">
        <w:trPr>
          <w:trHeight w:val="359"/>
        </w:trPr>
        <w:tc>
          <w:tcPr>
            <w:tcW w:w="15382" w:type="dxa"/>
            <w:gridSpan w:val="15"/>
          </w:tcPr>
          <w:p w:rsidR="00513ED4" w:rsidRPr="001338BC" w:rsidRDefault="00513ED4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513ED4" w:rsidRPr="0009115F" w:rsidTr="00716450">
        <w:trPr>
          <w:trHeight w:val="480"/>
        </w:trPr>
        <w:tc>
          <w:tcPr>
            <w:tcW w:w="557" w:type="dxa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852" w:type="dxa"/>
            <w:gridSpan w:val="5"/>
          </w:tcPr>
          <w:p w:rsidR="00513ED4" w:rsidRPr="001338BC" w:rsidRDefault="00513E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фестиваль  школьных команд КВН (5 – 11 классы).</w:t>
            </w:r>
          </w:p>
        </w:tc>
        <w:tc>
          <w:tcPr>
            <w:tcW w:w="2699" w:type="dxa"/>
            <w:gridSpan w:val="3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Школьные команды КВН </w:t>
            </w:r>
          </w:p>
        </w:tc>
        <w:tc>
          <w:tcPr>
            <w:tcW w:w="3060" w:type="dxa"/>
            <w:gridSpan w:val="4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енинское,  Сельскохозяйственный техникум с. Ленинское</w:t>
            </w: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 апреля 11.30</w:t>
            </w:r>
          </w:p>
        </w:tc>
        <w:tc>
          <w:tcPr>
            <w:tcW w:w="2214" w:type="dxa"/>
            <w:gridSpan w:val="2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3ED4" w:rsidRPr="0009115F" w:rsidTr="00716450">
        <w:trPr>
          <w:trHeight w:val="280"/>
        </w:trPr>
        <w:tc>
          <w:tcPr>
            <w:tcW w:w="557" w:type="dxa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852" w:type="dxa"/>
            <w:gridSpan w:val="5"/>
          </w:tcPr>
          <w:p w:rsidR="00513ED4" w:rsidRPr="001338BC" w:rsidRDefault="00513E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конкурс «Ученик года- 2015».</w:t>
            </w:r>
          </w:p>
        </w:tc>
        <w:tc>
          <w:tcPr>
            <w:tcW w:w="2699" w:type="dxa"/>
            <w:gridSpan w:val="3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Школьники, победившие в отборочном туре </w:t>
            </w:r>
          </w:p>
        </w:tc>
        <w:tc>
          <w:tcPr>
            <w:tcW w:w="3060" w:type="dxa"/>
            <w:gridSpan w:val="4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Сельскохозяйственный техникум с. 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Ленинское</w:t>
            </w:r>
            <w:proofErr w:type="gramEnd"/>
          </w:p>
          <w:p w:rsidR="00513ED4" w:rsidRPr="008F3FFE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17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апрел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12.00</w:t>
            </w:r>
          </w:p>
        </w:tc>
        <w:tc>
          <w:tcPr>
            <w:tcW w:w="2214" w:type="dxa"/>
            <w:gridSpan w:val="2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3ED4" w:rsidRPr="0009115F" w:rsidTr="00716450">
        <w:trPr>
          <w:trHeight w:val="520"/>
        </w:trPr>
        <w:tc>
          <w:tcPr>
            <w:tcW w:w="557" w:type="dxa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852" w:type="dxa"/>
            <w:gridSpan w:val="5"/>
          </w:tcPr>
          <w:p w:rsidR="00513ED4" w:rsidRPr="001338BC" w:rsidRDefault="00513E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конкурс «Безопасное колесо» (совместно с ГИБДД)</w:t>
            </w:r>
          </w:p>
        </w:tc>
        <w:tc>
          <w:tcPr>
            <w:tcW w:w="2699" w:type="dxa"/>
            <w:gridSpan w:val="3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3060" w:type="dxa"/>
            <w:gridSpan w:val="4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Стадион  «Амур»</w:t>
            </w: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 апреля 11.00</w:t>
            </w:r>
          </w:p>
        </w:tc>
        <w:tc>
          <w:tcPr>
            <w:tcW w:w="2214" w:type="dxa"/>
            <w:gridSpan w:val="2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</w:tr>
      <w:tr w:rsidR="00513ED4" w:rsidRPr="0009115F" w:rsidTr="00716450">
        <w:trPr>
          <w:trHeight w:val="520"/>
        </w:trPr>
        <w:tc>
          <w:tcPr>
            <w:tcW w:w="557" w:type="dxa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852" w:type="dxa"/>
            <w:gridSpan w:val="5"/>
          </w:tcPr>
          <w:p w:rsidR="00513ED4" w:rsidRPr="001338BC" w:rsidRDefault="00513E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Муниципальное соревнование, посвященное 85 – </w:t>
            </w: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летию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Всероссийского </w:t>
            </w:r>
            <w:proofErr w:type="spellStart"/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– спортивного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комплекса «Готов к труду и обороне»  (ГТО)</w:t>
            </w:r>
          </w:p>
        </w:tc>
        <w:tc>
          <w:tcPr>
            <w:tcW w:w="2699" w:type="dxa"/>
            <w:gridSpan w:val="3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3060" w:type="dxa"/>
            <w:gridSpan w:val="4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Стадион  «Амур»</w:t>
            </w: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 апреля 10.30</w:t>
            </w:r>
          </w:p>
        </w:tc>
        <w:tc>
          <w:tcPr>
            <w:tcW w:w="2214" w:type="dxa"/>
            <w:gridSpan w:val="2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</w:tr>
      <w:tr w:rsidR="00513ED4" w:rsidRPr="0009115F" w:rsidTr="00716450">
        <w:trPr>
          <w:trHeight w:val="520"/>
        </w:trPr>
        <w:tc>
          <w:tcPr>
            <w:tcW w:w="557" w:type="dxa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852" w:type="dxa"/>
            <w:gridSpan w:val="5"/>
          </w:tcPr>
          <w:p w:rsidR="00513ED4" w:rsidRPr="001338BC" w:rsidRDefault="00513E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конкурс виртуальной выставки на сайтах образовательных организаций компьютерных работ обучающихся по 3</w:t>
            </w:r>
            <w:r w:rsidRPr="001338BC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моделированию « 70 лет Победы» </w:t>
            </w:r>
          </w:p>
        </w:tc>
        <w:tc>
          <w:tcPr>
            <w:tcW w:w="2699" w:type="dxa"/>
            <w:gridSpan w:val="3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Учащиеся школ района</w:t>
            </w:r>
          </w:p>
        </w:tc>
        <w:tc>
          <w:tcPr>
            <w:tcW w:w="3060" w:type="dxa"/>
            <w:gridSpan w:val="4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 района </w:t>
            </w: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5236"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апрел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214" w:type="dxa"/>
            <w:gridSpan w:val="2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</w:tr>
      <w:tr w:rsidR="00513ED4" w:rsidRPr="0009115F" w:rsidTr="00716450">
        <w:trPr>
          <w:trHeight w:val="520"/>
        </w:trPr>
        <w:tc>
          <w:tcPr>
            <w:tcW w:w="557" w:type="dxa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852" w:type="dxa"/>
            <w:gridSpan w:val="5"/>
          </w:tcPr>
          <w:p w:rsidR="00513ED4" w:rsidRDefault="00513E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13ED4" w:rsidRPr="001338BC" w:rsidRDefault="00513E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Социальный опрос обучающихся  и их родителей по удовлетворенности качеством услуг общего образования.</w:t>
            </w:r>
          </w:p>
        </w:tc>
        <w:tc>
          <w:tcPr>
            <w:tcW w:w="2699" w:type="dxa"/>
            <w:gridSpan w:val="3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Обучающиеся 9-11 классов и их родители</w:t>
            </w:r>
          </w:p>
        </w:tc>
        <w:tc>
          <w:tcPr>
            <w:tcW w:w="3060" w:type="dxa"/>
            <w:gridSpan w:val="4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 района </w:t>
            </w: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5250">
              <w:rPr>
                <w:rFonts w:ascii="Times New Roman" w:hAnsi="Times New Roman" w:cs="Times New Roman"/>
                <w:b/>
                <w:bCs/>
                <w:lang w:eastAsia="ru-RU"/>
              </w:rPr>
              <w:t>27-30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апреля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214" w:type="dxa"/>
            <w:gridSpan w:val="2"/>
          </w:tcPr>
          <w:p w:rsidR="00513ED4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</w:tr>
      <w:tr w:rsidR="00513ED4" w:rsidRPr="0009115F" w:rsidTr="00716450">
        <w:trPr>
          <w:trHeight w:val="520"/>
        </w:trPr>
        <w:tc>
          <w:tcPr>
            <w:tcW w:w="557" w:type="dxa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852" w:type="dxa"/>
            <w:gridSpan w:val="5"/>
          </w:tcPr>
          <w:p w:rsidR="00513ED4" w:rsidRPr="001338BC" w:rsidRDefault="00513E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Муниципальная олимпиада школьников, обучающихся по специальной (коррекционной) программе </w:t>
            </w:r>
            <w:r w:rsidRPr="001338BC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вида.</w:t>
            </w:r>
          </w:p>
        </w:tc>
        <w:tc>
          <w:tcPr>
            <w:tcW w:w="2699" w:type="dxa"/>
            <w:gridSpan w:val="3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по программе </w:t>
            </w:r>
            <w:r w:rsidRPr="001338BC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3060" w:type="dxa"/>
            <w:gridSpan w:val="4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енинское коррекционная  школа-интернат </w:t>
            </w: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28-30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апрел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214" w:type="dxa"/>
            <w:gridSpan w:val="2"/>
          </w:tcPr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13ED4" w:rsidRPr="001338BC" w:rsidRDefault="00513E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</w:tr>
    </w:tbl>
    <w:p w:rsidR="00265290" w:rsidRPr="001338BC" w:rsidRDefault="00265290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65290" w:rsidRPr="001338BC" w:rsidRDefault="00265290" w:rsidP="00035B52">
      <w:pPr>
        <w:spacing w:line="240" w:lineRule="auto"/>
      </w:pPr>
    </w:p>
    <w:sectPr w:rsidR="00265290" w:rsidRPr="001338BC" w:rsidSect="009308B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2030C"/>
    <w:rsid w:val="000223A6"/>
    <w:rsid w:val="000340FA"/>
    <w:rsid w:val="00035B52"/>
    <w:rsid w:val="00041F4F"/>
    <w:rsid w:val="0009078E"/>
    <w:rsid w:val="0009115F"/>
    <w:rsid w:val="000A645F"/>
    <w:rsid w:val="000B7D3D"/>
    <w:rsid w:val="000B7D82"/>
    <w:rsid w:val="000F50FC"/>
    <w:rsid w:val="00106557"/>
    <w:rsid w:val="00112C17"/>
    <w:rsid w:val="001338BC"/>
    <w:rsid w:val="001E5236"/>
    <w:rsid w:val="001F2274"/>
    <w:rsid w:val="0025010E"/>
    <w:rsid w:val="002620AE"/>
    <w:rsid w:val="00262679"/>
    <w:rsid w:val="00265290"/>
    <w:rsid w:val="002C66A0"/>
    <w:rsid w:val="00305F1B"/>
    <w:rsid w:val="00312CA5"/>
    <w:rsid w:val="00322C3F"/>
    <w:rsid w:val="0036066D"/>
    <w:rsid w:val="003B24F1"/>
    <w:rsid w:val="003B38C8"/>
    <w:rsid w:val="003E30D5"/>
    <w:rsid w:val="00446292"/>
    <w:rsid w:val="00456E14"/>
    <w:rsid w:val="00496247"/>
    <w:rsid w:val="004A5A58"/>
    <w:rsid w:val="004E624A"/>
    <w:rsid w:val="00513ED4"/>
    <w:rsid w:val="00560A1E"/>
    <w:rsid w:val="005623D6"/>
    <w:rsid w:val="005C2CB9"/>
    <w:rsid w:val="00645250"/>
    <w:rsid w:val="00651398"/>
    <w:rsid w:val="00652989"/>
    <w:rsid w:val="006731AF"/>
    <w:rsid w:val="006A75AC"/>
    <w:rsid w:val="00716450"/>
    <w:rsid w:val="00724CF3"/>
    <w:rsid w:val="00733995"/>
    <w:rsid w:val="00741A19"/>
    <w:rsid w:val="0074377A"/>
    <w:rsid w:val="007445D9"/>
    <w:rsid w:val="00744755"/>
    <w:rsid w:val="00750A9D"/>
    <w:rsid w:val="00753DD2"/>
    <w:rsid w:val="007C42BB"/>
    <w:rsid w:val="00803D95"/>
    <w:rsid w:val="008416AC"/>
    <w:rsid w:val="00844166"/>
    <w:rsid w:val="0084622B"/>
    <w:rsid w:val="008D1541"/>
    <w:rsid w:val="008F0870"/>
    <w:rsid w:val="008F3FFE"/>
    <w:rsid w:val="008F4A2B"/>
    <w:rsid w:val="009048C1"/>
    <w:rsid w:val="009308BA"/>
    <w:rsid w:val="009601AB"/>
    <w:rsid w:val="009B3081"/>
    <w:rsid w:val="009B47FA"/>
    <w:rsid w:val="00A42BC6"/>
    <w:rsid w:val="00B034B1"/>
    <w:rsid w:val="00B216CA"/>
    <w:rsid w:val="00B65AC9"/>
    <w:rsid w:val="00B8305C"/>
    <w:rsid w:val="00BB4E69"/>
    <w:rsid w:val="00BD25A6"/>
    <w:rsid w:val="00BE28E3"/>
    <w:rsid w:val="00C442D1"/>
    <w:rsid w:val="00C57627"/>
    <w:rsid w:val="00D03F79"/>
    <w:rsid w:val="00D120EE"/>
    <w:rsid w:val="00D32C55"/>
    <w:rsid w:val="00D841FE"/>
    <w:rsid w:val="00ED3F2D"/>
    <w:rsid w:val="00EE293C"/>
    <w:rsid w:val="00EE71E8"/>
    <w:rsid w:val="00EF7D5B"/>
    <w:rsid w:val="00F554A2"/>
    <w:rsid w:val="00F94194"/>
    <w:rsid w:val="00FC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994</Words>
  <Characters>5667</Characters>
  <Application>Microsoft Office Word</Application>
  <DocSecurity>0</DocSecurity>
  <Lines>47</Lines>
  <Paragraphs>13</Paragraphs>
  <ScaleCrop>false</ScaleCrop>
  <Company>Krokoz™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27</cp:revision>
  <cp:lastPrinted>2015-03-31T23:14:00Z</cp:lastPrinted>
  <dcterms:created xsi:type="dcterms:W3CDTF">2014-12-24T12:37:00Z</dcterms:created>
  <dcterms:modified xsi:type="dcterms:W3CDTF">2015-03-31T23:14:00Z</dcterms:modified>
</cp:coreProperties>
</file>